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1824"/>
        <w:gridCol w:w="3841"/>
        <w:gridCol w:w="3828"/>
      </w:tblGrid>
      <w:tr w:rsidR="00CD18F0" w:rsidRPr="009354D0" w14:paraId="25A43A26" w14:textId="77777777" w:rsidTr="009C5066">
        <w:trPr>
          <w:trHeight w:val="331"/>
        </w:trPr>
        <w:tc>
          <w:tcPr>
            <w:tcW w:w="1824" w:type="dxa"/>
            <w:tcBorders>
              <w:top w:val="single" w:sz="4" w:space="0" w:color="BFBFBF" w:themeColor="background1" w:themeShade="BF"/>
            </w:tcBorders>
            <w:shd w:val="clear" w:color="auto" w:fill="CFD9ED" w:themeFill="accent6"/>
          </w:tcPr>
          <w:p w14:paraId="52E4F294" w14:textId="77777777" w:rsidR="00CD18F0" w:rsidRPr="009354D0" w:rsidRDefault="00CD18F0" w:rsidP="009C5066">
            <w:pPr>
              <w:pStyle w:val="Header"/>
              <w:rPr>
                <w:b/>
                <w:bCs/>
                <w:color w:val="A4130E" w:themeColor="accent4"/>
              </w:rPr>
            </w:pPr>
            <w:bookmarkStart w:id="0" w:name="_GoBack"/>
            <w:bookmarkEnd w:id="0"/>
            <w:r w:rsidRPr="009354D0">
              <w:rPr>
                <w:b/>
                <w:bCs/>
                <w:color w:val="A4130E" w:themeColor="accent4"/>
              </w:rPr>
              <w:t>Surname:</w:t>
            </w:r>
          </w:p>
        </w:tc>
        <w:tc>
          <w:tcPr>
            <w:tcW w:w="3841" w:type="dxa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</w:tcPr>
          <w:p w14:paraId="343B0516" w14:textId="77777777" w:rsidR="00CD18F0" w:rsidRPr="009354D0" w:rsidRDefault="00CD18F0" w:rsidP="009C5066">
            <w:pPr>
              <w:pStyle w:val="Header"/>
            </w:pPr>
          </w:p>
        </w:tc>
        <w:tc>
          <w:tcPr>
            <w:tcW w:w="3828" w:type="dxa"/>
            <w:vMerge w:val="restart"/>
            <w:tcBorders>
              <w:top w:val="nil"/>
              <w:bottom w:val="nil"/>
              <w:right w:val="nil"/>
            </w:tcBorders>
          </w:tcPr>
          <w:p w14:paraId="573EF75B" w14:textId="77777777" w:rsidR="00CD18F0" w:rsidRPr="009354D0" w:rsidRDefault="00CD18F0" w:rsidP="009C5066">
            <w:pPr>
              <w:pStyle w:val="Header"/>
              <w:jc w:val="right"/>
            </w:pPr>
            <w:r w:rsidRPr="009354D0">
              <w:rPr>
                <w:noProof/>
              </w:rPr>
              <w:drawing>
                <wp:inline distT="0" distB="0" distL="0" distR="0" wp14:anchorId="5EC7F6A0" wp14:editId="384D3D94">
                  <wp:extent cx="2268000" cy="806400"/>
                  <wp:effectExtent l="0" t="0" r="0" b="0"/>
                  <wp:docPr id="8" name="Picture 8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8F0" w:rsidRPr="009354D0" w14:paraId="347CB88B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28578059" w14:textId="77777777" w:rsidR="00CD18F0" w:rsidRPr="009354D0" w:rsidRDefault="00CD18F0" w:rsidP="009C5066">
            <w:pPr>
              <w:pStyle w:val="Header"/>
              <w:rPr>
                <w:b/>
                <w:bCs/>
                <w:color w:val="A4130E" w:themeColor="accent4"/>
              </w:rPr>
            </w:pPr>
            <w:r w:rsidRPr="009354D0">
              <w:rPr>
                <w:b/>
                <w:bCs/>
                <w:color w:val="A4130E" w:themeColor="accent4"/>
              </w:rPr>
              <w:t>Father's initial:</w:t>
            </w:r>
          </w:p>
        </w:tc>
        <w:tc>
          <w:tcPr>
            <w:tcW w:w="3841" w:type="dxa"/>
            <w:shd w:val="clear" w:color="auto" w:fill="E7E6E6" w:themeFill="background2"/>
          </w:tcPr>
          <w:p w14:paraId="3FE3A72E" w14:textId="77777777" w:rsidR="00CD18F0" w:rsidRPr="009354D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1B91692E" w14:textId="77777777" w:rsidR="00CD18F0" w:rsidRPr="009354D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:rsidRPr="009354D0" w14:paraId="4D54EA02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2FC07421" w14:textId="77777777" w:rsidR="00CD18F0" w:rsidRPr="009354D0" w:rsidRDefault="00CD18F0" w:rsidP="009C5066">
            <w:pPr>
              <w:pStyle w:val="Header"/>
              <w:rPr>
                <w:b/>
                <w:bCs/>
                <w:color w:val="A4130E" w:themeColor="accent4"/>
              </w:rPr>
            </w:pPr>
            <w:r w:rsidRPr="009354D0">
              <w:rPr>
                <w:b/>
                <w:bCs/>
                <w:color w:val="A4130E" w:themeColor="accent4"/>
              </w:rPr>
              <w:t>First Name:</w:t>
            </w:r>
          </w:p>
        </w:tc>
        <w:tc>
          <w:tcPr>
            <w:tcW w:w="3841" w:type="dxa"/>
            <w:shd w:val="clear" w:color="auto" w:fill="E7E6E6" w:themeFill="background2"/>
          </w:tcPr>
          <w:p w14:paraId="0533E258" w14:textId="77777777" w:rsidR="00CD18F0" w:rsidRPr="009354D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327F00F8" w14:textId="77777777" w:rsidR="00CD18F0" w:rsidRPr="009354D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:rsidRPr="009354D0" w14:paraId="5F4E9825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4DA2263E" w14:textId="77777777" w:rsidR="00CD18F0" w:rsidRPr="009354D0" w:rsidRDefault="00CD18F0" w:rsidP="009C5066">
            <w:pPr>
              <w:pStyle w:val="Header"/>
              <w:rPr>
                <w:b/>
                <w:bCs/>
                <w:color w:val="A4130E" w:themeColor="accent4"/>
              </w:rPr>
            </w:pPr>
            <w:r w:rsidRPr="009354D0">
              <w:rPr>
                <w:b/>
                <w:bCs/>
                <w:color w:val="A4130E" w:themeColor="accent4"/>
              </w:rPr>
              <w:t>Date:</w:t>
            </w:r>
          </w:p>
        </w:tc>
        <w:tc>
          <w:tcPr>
            <w:tcW w:w="3841" w:type="dxa"/>
            <w:shd w:val="clear" w:color="auto" w:fill="E7E6E6" w:themeFill="background2"/>
          </w:tcPr>
          <w:p w14:paraId="60A1F85B" w14:textId="77777777" w:rsidR="00CD18F0" w:rsidRPr="009354D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40C1A11C" w14:textId="77777777" w:rsidR="00CD18F0" w:rsidRPr="009354D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:rsidRPr="009354D0" w14:paraId="2D5C4FD6" w14:textId="77777777" w:rsidTr="009C5066">
        <w:trPr>
          <w:trHeight w:val="331"/>
        </w:trPr>
        <w:tc>
          <w:tcPr>
            <w:tcW w:w="1824" w:type="dxa"/>
            <w:tcBorders>
              <w:bottom w:val="single" w:sz="4" w:space="0" w:color="BFBFBF" w:themeColor="background1" w:themeShade="BF"/>
            </w:tcBorders>
            <w:shd w:val="clear" w:color="auto" w:fill="CFD9ED" w:themeFill="accent6"/>
          </w:tcPr>
          <w:p w14:paraId="652FAFA3" w14:textId="77777777" w:rsidR="00CD18F0" w:rsidRPr="009354D0" w:rsidRDefault="00CD18F0" w:rsidP="009C5066">
            <w:pPr>
              <w:pStyle w:val="Header"/>
              <w:rPr>
                <w:b/>
                <w:bCs/>
                <w:color w:val="A4130E" w:themeColor="accent4"/>
              </w:rPr>
            </w:pPr>
            <w:r w:rsidRPr="009354D0">
              <w:rPr>
                <w:b/>
                <w:bCs/>
                <w:color w:val="A4130E" w:themeColor="accent4"/>
              </w:rPr>
              <w:t>Signature: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7171E524" w14:textId="77777777" w:rsidR="00CD18F0" w:rsidRPr="009354D0" w:rsidRDefault="00CD18F0" w:rsidP="009C5066">
            <w:pPr>
              <w:pStyle w:val="Header"/>
            </w:pPr>
          </w:p>
        </w:tc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3970899E" w14:textId="77777777" w:rsidR="00CD18F0" w:rsidRPr="009354D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</w:tbl>
    <w:p w14:paraId="496F8BA0" w14:textId="77777777" w:rsidR="00CD18F0" w:rsidRDefault="00CD18F0" w:rsidP="00CD18F0">
      <w:r>
        <w:br w:type="page"/>
      </w: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D18F0" w:rsidRPr="00067D86" w14:paraId="635D119D" w14:textId="77777777" w:rsidTr="003F14C2"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056DE0FE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</w:pPr>
            <w:r w:rsidRPr="00067D86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  <w:lastRenderedPageBreak/>
              <w:t>Title of the project</w:t>
            </w:r>
          </w:p>
        </w:tc>
      </w:tr>
      <w:tr w:rsidR="00CD18F0" w:rsidRPr="00067D86" w14:paraId="4CB52727" w14:textId="77777777" w:rsidTr="003F14C2">
        <w:trPr>
          <w:trHeight w:val="1533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0479ADB9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(choose a title that clearly indicates the subject under investigation and make it accurate, comprehensive and descriptive; maximum 15 words, using the predefined format in this template; these explanations will be deleted) </w:t>
            </w:r>
          </w:p>
          <w:p w14:paraId="4B0A4515" w14:textId="77777777" w:rsidR="00CD18F0" w:rsidRPr="00067D86" w:rsidRDefault="00CD18F0" w:rsidP="009C5066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067D86">
              <w:rPr>
                <w:b/>
                <w:bCs/>
                <w:noProof/>
              </w:rPr>
              <w:t>Text …</w:t>
            </w:r>
          </w:p>
          <w:p w14:paraId="64091D47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b/>
                <w:bCs/>
              </w:rPr>
            </w:pPr>
          </w:p>
        </w:tc>
      </w:tr>
      <w:tr w:rsidR="00CD18F0" w:rsidRPr="00067D86" w14:paraId="4619E09E" w14:textId="77777777" w:rsidTr="003F14C2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CABCE65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CD18F0" w:rsidRPr="00067D86" w14:paraId="27B7051A" w14:textId="77777777" w:rsidTr="003F14C2"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69CAE4C3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</w:pPr>
            <w:r w:rsidRPr="00067D86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  <w:t>Summary of the project </w:t>
            </w:r>
          </w:p>
        </w:tc>
      </w:tr>
      <w:tr w:rsidR="00CD18F0" w:rsidRPr="00067D86" w14:paraId="234C34B7" w14:textId="77777777" w:rsidTr="003F14C2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334B7E61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(provide a brief summary of the research question which you plan to investigate; describe your research topic and clarify the research question; outline the project’s objectives, scope, research methodology, expected outcomes and target audience; 100-150 words; using the predefined format in this template</w:t>
            </w:r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; </w:t>
            </w: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these explanations will be deleted)</w:t>
            </w:r>
          </w:p>
          <w:p w14:paraId="723C1119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</w:rPr>
            </w:pPr>
            <w:r w:rsidRPr="00067D86">
              <w:rPr>
                <w:rFonts w:eastAsia="Times New Roman" w:cs="Arial"/>
              </w:rPr>
              <w:t>Text …</w:t>
            </w:r>
          </w:p>
          <w:p w14:paraId="0568DF53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</w:rPr>
            </w:pPr>
          </w:p>
        </w:tc>
      </w:tr>
      <w:tr w:rsidR="00CD18F0" w:rsidRPr="00067D86" w14:paraId="37F881BB" w14:textId="77777777" w:rsidTr="003F14C2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D8F27D9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CD18F0" w:rsidRPr="00067D86" w14:paraId="2FC8C883" w14:textId="77777777" w:rsidTr="003F14C2"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5395AADD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</w:pPr>
            <w:r w:rsidRPr="00067D86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  <w:t>Background for the research question</w:t>
            </w:r>
          </w:p>
        </w:tc>
      </w:tr>
      <w:tr w:rsidR="00CD18F0" w:rsidRPr="00067D86" w14:paraId="32B8A9AC" w14:textId="77777777" w:rsidTr="003F14C2">
        <w:trPr>
          <w:trHeight w:val="512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44C11677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proofErr w:type="gram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(present arguments as to why the research question you plan to investigate is important and the research proposal is worth investing in; try to find support for your research question in theory - aiming to provide new conceptual insights - and/or empirical facts - aiming to add to the existing body of knowledge; address questions such as: Why should the proposed research question be investigated?</w:t>
            </w:r>
            <w:proofErr w:type="gram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Why now? Why by you? 150-200 words; using the predefined format in this template</w:t>
            </w:r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; </w:t>
            </w: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these explanations will be deleted)</w:t>
            </w:r>
          </w:p>
          <w:p w14:paraId="3E87BB02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</w:rPr>
            </w:pPr>
            <w:r w:rsidRPr="00067D86">
              <w:rPr>
                <w:rFonts w:eastAsia="Times New Roman" w:cs="Arial"/>
              </w:rPr>
              <w:t>Text…</w:t>
            </w:r>
          </w:p>
          <w:p w14:paraId="781E0527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</w:rPr>
            </w:pPr>
          </w:p>
        </w:tc>
      </w:tr>
      <w:tr w:rsidR="00CD18F0" w:rsidRPr="00067D86" w14:paraId="6FDA32E5" w14:textId="77777777" w:rsidTr="003F14C2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7151F2BD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CD18F0" w:rsidRPr="00067D86" w14:paraId="36713BC1" w14:textId="77777777" w:rsidTr="003F14C2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20DF6D4F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</w:rPr>
            </w:pPr>
            <w:r w:rsidRPr="00067D86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  <w:t>Review of research literature</w:t>
            </w:r>
            <w:r w:rsidRPr="00067D86">
              <w:rPr>
                <w:rFonts w:eastAsia="Times New Roman" w:cs="Arial"/>
                <w:color w:val="243770" w:themeColor="accent1"/>
                <w:sz w:val="22"/>
                <w:szCs w:val="22"/>
              </w:rPr>
              <w:t> </w:t>
            </w:r>
          </w:p>
        </w:tc>
      </w:tr>
      <w:tr w:rsidR="00CD18F0" w:rsidRPr="00067D86" w14:paraId="4A0D1277" w14:textId="77777777" w:rsidTr="003F14C2">
        <w:trPr>
          <w:trHeight w:val="1920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310E1C9A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(identify research that is immediately connected with your research proposal and develop a brief and clear synthesis on the current state of knowledge; you should try to reference relevant contributions and logically explain how existing literature frames your research proposal; 150-200 words; using the predefined format in this template</w:t>
            </w:r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; </w:t>
            </w: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these explanations will be deleted)</w:t>
            </w:r>
          </w:p>
          <w:p w14:paraId="1DBBD5FD" w14:textId="2584A398" w:rsidR="00CD18F0" w:rsidRPr="00067D86" w:rsidRDefault="003F14C2" w:rsidP="009C5066">
            <w:pPr>
              <w:spacing w:line="36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Text</w:t>
            </w:r>
          </w:p>
        </w:tc>
      </w:tr>
      <w:tr w:rsidR="00CD18F0" w:rsidRPr="00067D86" w14:paraId="3E6B3A4D" w14:textId="77777777" w:rsidTr="003F14C2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728A4AF9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CD18F0" w:rsidRPr="00067D86" w14:paraId="058E294A" w14:textId="77777777" w:rsidTr="003F14C2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32A881F4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</w:rPr>
            </w:pPr>
            <w:r w:rsidRPr="00067D86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  <w:t>Outline of the project</w:t>
            </w:r>
            <w:r w:rsidRPr="00067D86">
              <w:rPr>
                <w:rFonts w:eastAsia="Times New Roman" w:cs="Arial"/>
                <w:color w:val="243770" w:themeColor="accent1"/>
                <w:sz w:val="22"/>
                <w:szCs w:val="22"/>
              </w:rPr>
              <w:t> </w:t>
            </w:r>
          </w:p>
        </w:tc>
      </w:tr>
      <w:tr w:rsidR="00CD18F0" w:rsidRPr="00067D86" w14:paraId="2DEC1D69" w14:textId="77777777" w:rsidTr="003F14C2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39D29F79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(formulate the objectives aimed through your research proposal in a clear manner; further outline your research plan by offering details regarding steps to be taken, suitable research methodology, sources for data and expected results; 300-400 words; using the predefined format in this template</w:t>
            </w:r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; </w:t>
            </w: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these explanations will be deleted)</w:t>
            </w:r>
          </w:p>
          <w:p w14:paraId="170B774A" w14:textId="4CA09689" w:rsidR="00CD18F0" w:rsidRPr="00067D86" w:rsidRDefault="00CD18F0" w:rsidP="003F14C2">
            <w:pPr>
              <w:spacing w:line="360" w:lineRule="auto"/>
              <w:jc w:val="both"/>
              <w:rPr>
                <w:rFonts w:eastAsia="Times New Roman" w:cs="Arial"/>
              </w:rPr>
            </w:pPr>
            <w:r w:rsidRPr="00067D86">
              <w:rPr>
                <w:rFonts w:eastAsia="Times New Roman" w:cs="Arial"/>
              </w:rPr>
              <w:t>Text…</w:t>
            </w:r>
          </w:p>
        </w:tc>
      </w:tr>
      <w:tr w:rsidR="00CD18F0" w:rsidRPr="00067D86" w14:paraId="5D5AC041" w14:textId="77777777" w:rsidTr="003F14C2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7D7DC77B" w14:textId="77777777" w:rsidR="00CD18F0" w:rsidRPr="00067D86" w:rsidRDefault="00CD18F0" w:rsidP="009C5066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</w:rPr>
            </w:pPr>
            <w:r w:rsidRPr="00067D86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  <w:lastRenderedPageBreak/>
              <w:t>Selective research bibliography</w:t>
            </w:r>
          </w:p>
        </w:tc>
      </w:tr>
      <w:tr w:rsidR="00CD18F0" w:rsidRPr="00067D86" w14:paraId="0BB85548" w14:textId="77777777" w:rsidTr="003F14C2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</w:tcBorders>
          </w:tcPr>
          <w:p w14:paraId="7D8E6024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List in alphabetical order studies which were referenced throughout the research proposal as well as relevant </w:t>
            </w:r>
            <w:proofErr w:type="gram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literature which</w:t>
            </w:r>
            <w:proofErr w:type="gram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will be employed in pursuing the research question (using the predefined format in this template). In the previous sections of the research project, the bibliographic sources </w:t>
            </w:r>
            <w:proofErr w:type="gram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will be mentioned</w:t>
            </w:r>
            <w:proofErr w:type="gram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as footnotes. </w:t>
            </w:r>
          </w:p>
          <w:p w14:paraId="5A0B3FCF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Examples of bibliographic sources (fictional):</w:t>
            </w:r>
          </w:p>
          <w:p w14:paraId="7C9BD66A" w14:textId="77777777" w:rsidR="00CD18F0" w:rsidRPr="00067D86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Book:</w:t>
            </w:r>
          </w:p>
          <w:p w14:paraId="017DA822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Johnson, I.G.,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Starsky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, A.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și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Bossini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, G. (2019), Business Scientific Analysis,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Editura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Routledge,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Londra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.</w:t>
            </w:r>
          </w:p>
          <w:p w14:paraId="4CA7CB23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Scientific article:</w:t>
            </w:r>
          </w:p>
          <w:p w14:paraId="5C28CCB0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Dway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, C.,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Derekson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, B.F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şi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White, G. (2018), Business Analytics Research, Journal of Business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Scintific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Research, Vol. 40, No. 2, p. 25-42</w:t>
            </w:r>
          </w:p>
          <w:p w14:paraId="2441727A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Article in the press:</w:t>
            </w:r>
          </w:p>
          <w:p w14:paraId="7DD1736E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Popescu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, D. (2021),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Analiza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științifică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a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mediului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de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afaceri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,  </w:t>
            </w:r>
            <w:hyperlink r:id="rId7" w:history="1">
              <w:r w:rsidRPr="00067D86">
                <w:rPr>
                  <w:rFonts w:eastAsia="Times New Roman" w:cs="Arial"/>
                  <w:i/>
                  <w:iCs/>
                  <w:color w:val="7F7F7F" w:themeColor="text1" w:themeTint="80"/>
                </w:rPr>
                <w:t>http://www.zf.ro/zf-24/analiza-stiintifica-a-mediului-de-afaceri-12632179</w:t>
              </w:r>
            </w:hyperlink>
          </w:p>
          <w:p w14:paraId="67463D3E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Raport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al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unei</w:t>
            </w:r>
            <w:proofErr w:type="spellEnd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instituții</w:t>
            </w:r>
            <w:proofErr w:type="spellEnd"/>
          </w:p>
          <w:p w14:paraId="0CA85E26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*** European Business Development Institute (2020), Business Development Analysis in the Last Decade, </w:t>
            </w:r>
            <w:hyperlink r:id="rId8" w:history="1">
              <w:r w:rsidRPr="00067D86">
                <w:rPr>
                  <w:rFonts w:eastAsia="Times New Roman" w:cs="Arial"/>
                  <w:i/>
                  <w:iCs/>
                  <w:color w:val="7F7F7F" w:themeColor="text1" w:themeTint="80"/>
                </w:rPr>
                <w:t>http://ebdi.org/reports/bdald_report.pdf</w:t>
              </w:r>
            </w:hyperlink>
          </w:p>
          <w:p w14:paraId="32309D7D" w14:textId="77777777" w:rsidR="00CD18F0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>T</w:t>
            </w:r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 xml:space="preserve">hese explanations </w:t>
            </w:r>
            <w:proofErr w:type="gramStart"/>
            <w:r w:rsidRPr="00067D86">
              <w:rPr>
                <w:rFonts w:eastAsia="Times New Roman" w:cs="Arial"/>
                <w:i/>
                <w:iCs/>
                <w:color w:val="7F7F7F" w:themeColor="text1" w:themeTint="80"/>
              </w:rPr>
              <w:t>will be deleted</w:t>
            </w:r>
            <w:proofErr w:type="gramEnd"/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>!</w:t>
            </w:r>
          </w:p>
          <w:p w14:paraId="0E169B68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  <w:rPr>
                <w:rFonts w:eastAsia="Times New Roman" w:cs="Arial"/>
              </w:rPr>
            </w:pPr>
            <w:r w:rsidRPr="00067D86">
              <w:rPr>
                <w:rFonts w:eastAsia="Times New Roman" w:cs="Arial"/>
              </w:rPr>
              <w:t>Text…</w:t>
            </w:r>
          </w:p>
          <w:p w14:paraId="145493D7" w14:textId="77777777" w:rsidR="00CD18F0" w:rsidRPr="00067D86" w:rsidRDefault="00CD18F0" w:rsidP="009C5066">
            <w:pPr>
              <w:spacing w:line="360" w:lineRule="auto"/>
              <w:ind w:left="567" w:hanging="567"/>
              <w:jc w:val="both"/>
            </w:pPr>
          </w:p>
        </w:tc>
      </w:tr>
    </w:tbl>
    <w:p w14:paraId="39AC6B25" w14:textId="77777777" w:rsidR="00CD18F0" w:rsidRPr="009354D0" w:rsidRDefault="00CD18F0" w:rsidP="00CD18F0">
      <w:pPr>
        <w:spacing w:line="360" w:lineRule="auto"/>
        <w:rPr>
          <w:rFonts w:eastAsia="Times New Roman" w:cs="Arial"/>
          <w:b/>
          <w:bCs/>
        </w:rPr>
      </w:pPr>
    </w:p>
    <w:p w14:paraId="269748EE" w14:textId="77777777" w:rsidR="00CD18F0" w:rsidRDefault="00CD18F0" w:rsidP="00CD18F0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14D587D0" w14:textId="77777777" w:rsidR="00CD18F0" w:rsidRPr="008E7AF6" w:rsidRDefault="00CD18F0" w:rsidP="00CD18F0">
      <w:pPr>
        <w:rPr>
          <w:rFonts w:eastAsia="Times New Roman" w:cs="Arial"/>
          <w:lang w:val="ro-RO"/>
        </w:rPr>
      </w:pPr>
    </w:p>
    <w:p w14:paraId="51034C9F" w14:textId="042C54C1" w:rsidR="00E82BE5" w:rsidRDefault="00E82BE5" w:rsidP="00003832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671C6F6B" w14:textId="344BC9A0" w:rsidR="004A6EA3" w:rsidRPr="008E7AF6" w:rsidRDefault="004A6EA3">
      <w:pPr>
        <w:rPr>
          <w:rFonts w:eastAsia="Times New Roman" w:cs="Arial"/>
          <w:lang w:val="ro-RO"/>
        </w:rPr>
      </w:pPr>
    </w:p>
    <w:sectPr w:rsidR="004A6EA3" w:rsidRPr="008E7AF6" w:rsidSect="00003832">
      <w:headerReference w:type="default" r:id="rId9"/>
      <w:footerReference w:type="default" r:id="rId10"/>
      <w:footerReference w:type="first" r:id="rId11"/>
      <w:pgSz w:w="11901" w:h="16817" w:code="9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CDBA2" w14:textId="77777777" w:rsidR="00786088" w:rsidRDefault="00786088" w:rsidP="00221CE1">
      <w:r>
        <w:separator/>
      </w:r>
    </w:p>
  </w:endnote>
  <w:endnote w:type="continuationSeparator" w:id="0">
    <w:p w14:paraId="54BFE39E" w14:textId="77777777" w:rsidR="00786088" w:rsidRDefault="00786088" w:rsidP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990E" w14:textId="68EDBBBD" w:rsidR="00275477" w:rsidRDefault="00275477" w:rsidP="00275477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PAGE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C20527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  <w:r w:rsidRPr="00590FF6">
      <w:rPr>
        <w:rFonts w:cs="Arial"/>
        <w:bCs/>
        <w:color w:val="002060"/>
        <w:sz w:val="16"/>
        <w:szCs w:val="16"/>
      </w:rPr>
      <w:t xml:space="preserve"> din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C20527">
      <w:rPr>
        <w:rFonts w:cs="Arial"/>
        <w:bCs/>
        <w:noProof/>
        <w:color w:val="002060"/>
        <w:sz w:val="16"/>
        <w:szCs w:val="16"/>
      </w:rPr>
      <w:t>3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690F" w14:textId="159D9B3A" w:rsidR="009D5DFC" w:rsidRDefault="009D5DFC" w:rsidP="009D5DFC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proofErr w:type="gramStart"/>
    <w:r w:rsidR="009F04E5">
      <w:rPr>
        <w:rFonts w:cs="Arial"/>
        <w:bCs/>
        <w:color w:val="002060"/>
        <w:sz w:val="16"/>
        <w:szCs w:val="16"/>
      </w:rPr>
      <w:t xml:space="preserve">1 </w:t>
    </w:r>
    <w:r w:rsidRPr="00590FF6">
      <w:rPr>
        <w:rFonts w:cs="Arial"/>
        <w:bCs/>
        <w:color w:val="002060"/>
        <w:sz w:val="16"/>
        <w:szCs w:val="16"/>
      </w:rPr>
      <w:t xml:space="preserve"> din</w:t>
    </w:r>
    <w:proofErr w:type="gram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C20527">
      <w:rPr>
        <w:rFonts w:cs="Arial"/>
        <w:bCs/>
        <w:noProof/>
        <w:color w:val="002060"/>
        <w:sz w:val="16"/>
        <w:szCs w:val="16"/>
      </w:rPr>
      <w:t>3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F377" w14:textId="77777777" w:rsidR="00786088" w:rsidRDefault="00786088" w:rsidP="00221CE1">
      <w:r>
        <w:separator/>
      </w:r>
    </w:p>
  </w:footnote>
  <w:footnote w:type="continuationSeparator" w:id="0">
    <w:p w14:paraId="06FB2288" w14:textId="77777777" w:rsidR="00786088" w:rsidRDefault="00786088" w:rsidP="0022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500C" w14:textId="1C8D577D" w:rsidR="00221CE1" w:rsidRDefault="00003832" w:rsidP="00221CE1">
    <w:pPr>
      <w:pStyle w:val="Header"/>
      <w:jc w:val="right"/>
    </w:pPr>
    <w:r w:rsidRPr="003F33B0">
      <w:rPr>
        <w:noProof/>
      </w:rPr>
      <w:drawing>
        <wp:inline distT="0" distB="0" distL="0" distR="0" wp14:anchorId="382CD1ED" wp14:editId="2A7E3536">
          <wp:extent cx="2268000" cy="806400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213A0" w14:textId="77777777" w:rsidR="00003832" w:rsidRDefault="00003832" w:rsidP="00221CE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3"/>
    <w:rsid w:val="00003832"/>
    <w:rsid w:val="00045294"/>
    <w:rsid w:val="00053EEA"/>
    <w:rsid w:val="00090C0E"/>
    <w:rsid w:val="000A23B7"/>
    <w:rsid w:val="000D4DE3"/>
    <w:rsid w:val="00116BA8"/>
    <w:rsid w:val="001343D4"/>
    <w:rsid w:val="0015178E"/>
    <w:rsid w:val="0015309E"/>
    <w:rsid w:val="00185687"/>
    <w:rsid w:val="00221CE1"/>
    <w:rsid w:val="0023025B"/>
    <w:rsid w:val="00267D9B"/>
    <w:rsid w:val="00275477"/>
    <w:rsid w:val="002816E4"/>
    <w:rsid w:val="002D762C"/>
    <w:rsid w:val="002F376A"/>
    <w:rsid w:val="003406F3"/>
    <w:rsid w:val="00341CC2"/>
    <w:rsid w:val="003F14C2"/>
    <w:rsid w:val="00410E7C"/>
    <w:rsid w:val="004147A8"/>
    <w:rsid w:val="004A6EA3"/>
    <w:rsid w:val="004B6C93"/>
    <w:rsid w:val="0051377D"/>
    <w:rsid w:val="00524C27"/>
    <w:rsid w:val="005448CA"/>
    <w:rsid w:val="0058443C"/>
    <w:rsid w:val="005E56EE"/>
    <w:rsid w:val="00630B00"/>
    <w:rsid w:val="00662015"/>
    <w:rsid w:val="00666224"/>
    <w:rsid w:val="00672A5B"/>
    <w:rsid w:val="006E12F4"/>
    <w:rsid w:val="00722D4F"/>
    <w:rsid w:val="00786088"/>
    <w:rsid w:val="007C22D2"/>
    <w:rsid w:val="007D2294"/>
    <w:rsid w:val="007D4521"/>
    <w:rsid w:val="007E6FED"/>
    <w:rsid w:val="00804A39"/>
    <w:rsid w:val="008179D5"/>
    <w:rsid w:val="008438F1"/>
    <w:rsid w:val="008B2A7B"/>
    <w:rsid w:val="008E04F5"/>
    <w:rsid w:val="008E7AF6"/>
    <w:rsid w:val="008E7D7B"/>
    <w:rsid w:val="00951276"/>
    <w:rsid w:val="00953002"/>
    <w:rsid w:val="009B1011"/>
    <w:rsid w:val="009D5DFC"/>
    <w:rsid w:val="009F04E5"/>
    <w:rsid w:val="009F67A1"/>
    <w:rsid w:val="00A523BB"/>
    <w:rsid w:val="00A73C9A"/>
    <w:rsid w:val="00A749F0"/>
    <w:rsid w:val="00AA2EB6"/>
    <w:rsid w:val="00AC698C"/>
    <w:rsid w:val="00B574C4"/>
    <w:rsid w:val="00B973B0"/>
    <w:rsid w:val="00BA3BD2"/>
    <w:rsid w:val="00BC04BA"/>
    <w:rsid w:val="00C20527"/>
    <w:rsid w:val="00C845B7"/>
    <w:rsid w:val="00CC2488"/>
    <w:rsid w:val="00CD18F0"/>
    <w:rsid w:val="00D07D31"/>
    <w:rsid w:val="00D432D1"/>
    <w:rsid w:val="00D45F2D"/>
    <w:rsid w:val="00D513B4"/>
    <w:rsid w:val="00DF225E"/>
    <w:rsid w:val="00E30984"/>
    <w:rsid w:val="00E345ED"/>
    <w:rsid w:val="00E76797"/>
    <w:rsid w:val="00E82BE5"/>
    <w:rsid w:val="00EE24AB"/>
    <w:rsid w:val="00F50CC9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09F4"/>
  <w15:chartTrackingRefBased/>
  <w15:docId w15:val="{F84A9A73-24BF-4221-8C59-AA84E30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EA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1"/>
  </w:style>
  <w:style w:type="paragraph" w:styleId="Footer">
    <w:name w:val="footer"/>
    <w:basedOn w:val="Normal"/>
    <w:link w:val="Foot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E1"/>
  </w:style>
  <w:style w:type="table" w:styleId="TableGrid">
    <w:name w:val="Table Grid"/>
    <w:basedOn w:val="TableNormal"/>
    <w:uiPriority w:val="39"/>
    <w:rsid w:val="0034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7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D18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99"/>
    <w:qFormat/>
    <w:rsid w:val="003F14C2"/>
    <w:pPr>
      <w:jc w:val="center"/>
    </w:pPr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F14C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di.org/reports/bdald_repo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f.ro/zf-24/analiza-stiintifica-a-mediului-de-afaceri-12632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SEGA1">
  <a:themeElements>
    <a:clrScheme name="FSEGA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43770"/>
      </a:accent1>
      <a:accent2>
        <a:srgbClr val="002B7F"/>
      </a:accent2>
      <a:accent3>
        <a:srgbClr val="CE1327"/>
      </a:accent3>
      <a:accent4>
        <a:srgbClr val="A4130E"/>
      </a:accent4>
      <a:accent5>
        <a:srgbClr val="FCD116"/>
      </a:accent5>
      <a:accent6>
        <a:srgbClr val="CFD9ED"/>
      </a:accent6>
      <a:hlink>
        <a:srgbClr val="ADAAA6"/>
      </a:hlink>
      <a:folHlink>
        <a:srgbClr val="F2F2F2"/>
      </a:folHlink>
    </a:clrScheme>
    <a:fontScheme name="FSEGA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Moisescu</dc:creator>
  <cp:keywords/>
  <dc:description/>
  <cp:lastModifiedBy>Andreea Borca</cp:lastModifiedBy>
  <cp:revision>3</cp:revision>
  <cp:lastPrinted>2023-03-02T14:17:00Z</cp:lastPrinted>
  <dcterms:created xsi:type="dcterms:W3CDTF">2023-04-03T18:03:00Z</dcterms:created>
  <dcterms:modified xsi:type="dcterms:W3CDTF">2023-04-03T18:04:00Z</dcterms:modified>
</cp:coreProperties>
</file>